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050" w:rsidRDefault="00301EA5" w:rsidP="00301E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01EA5">
        <w:rPr>
          <w:rFonts w:ascii="Times New Roman" w:hAnsi="Times New Roman" w:cs="Times New Roman"/>
          <w:b/>
          <w:sz w:val="24"/>
          <w:szCs w:val="24"/>
          <w:lang w:val="kk-KZ"/>
        </w:rPr>
        <w:t>Алғашқы функция</w:t>
      </w:r>
      <w:r w:rsidRPr="00301EA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01EA5">
        <w:rPr>
          <w:rFonts w:ascii="Times New Roman" w:hAnsi="Times New Roman" w:cs="Times New Roman"/>
          <w:b/>
          <w:sz w:val="24"/>
          <w:szCs w:val="24"/>
          <w:lang w:val="kk-KZ"/>
        </w:rPr>
        <w:t>Анықталмаған интегралдар және оның қасиеттері. Интегралдаудың негізгі әдістері.</w:t>
      </w:r>
    </w:p>
    <w:p w:rsidR="008E7C7A" w:rsidRPr="00301EA5" w:rsidRDefault="008E7C7A" w:rsidP="00B66C2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301EA5" w:rsidRPr="00301EA5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1. Берілген интегралдарды есепте:</w:t>
      </w:r>
    </w:p>
    <w:p w:rsidR="00301EA5" w:rsidRPr="00B66C20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№1. </w:t>
      </w:r>
      <w:r w:rsidR="005B0720" w:rsidRPr="00301EA5">
        <w:rPr>
          <w:rFonts w:ascii="Times New Roman" w:eastAsia="Times New Roman" w:hAnsi="Times New Roman" w:cs="Times New Roman"/>
          <w:position w:val="-36"/>
          <w:sz w:val="24"/>
          <w:szCs w:val="24"/>
          <w:lang w:eastAsia="ru-RU"/>
        </w:rPr>
        <w:object w:dxaOrig="2439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5.25pt" o:ole="" fillcolor="window">
            <v:imagedata r:id="rId5" o:title=""/>
          </v:shape>
          <o:OLEObject Type="Embed" ProgID="Equation.3" ShapeID="_x0000_i1025" DrawAspect="Content" ObjectID="_1792416765" r:id="rId6"/>
        </w:object>
      </w:r>
    </w:p>
    <w:p w:rsidR="00301EA5" w:rsidRPr="00B66C20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№2. </w:t>
      </w:r>
      <w:r w:rsidRPr="00301EA5">
        <w:rPr>
          <w:rFonts w:ascii="Times New Roman" w:eastAsia="Times New Roman" w:hAnsi="Times New Roman" w:cs="Times New Roman"/>
          <w:position w:val="-36"/>
          <w:sz w:val="24"/>
          <w:szCs w:val="24"/>
          <w:lang w:eastAsia="ru-RU"/>
        </w:rPr>
        <w:object w:dxaOrig="3019" w:dyaOrig="740">
          <v:shape id="_x0000_i1026" type="#_x0000_t75" style="width:150.75pt;height:36.75pt" o:ole="" fillcolor="window">
            <v:imagedata r:id="rId7" o:title=""/>
          </v:shape>
          <o:OLEObject Type="Embed" ProgID="Equation.3" ShapeID="_x0000_i1026" DrawAspect="Content" ObjectID="_1792416766" r:id="rId8"/>
        </w:object>
      </w:r>
    </w:p>
    <w:p w:rsidR="00301EA5" w:rsidRPr="00A467B9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01EA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№3.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301EA5">
        <w:rPr>
          <w:rFonts w:ascii="Times New Roman" w:eastAsia="Times New Roman" w:hAnsi="Times New Roman" w:cs="Times New Roman"/>
          <w:b/>
          <w:position w:val="-16"/>
          <w:sz w:val="24"/>
          <w:szCs w:val="24"/>
          <w:lang w:eastAsia="ru-RU"/>
        </w:rPr>
        <w:object w:dxaOrig="1780" w:dyaOrig="460">
          <v:shape id="_x0000_i1027" type="#_x0000_t75" style="width:89.25pt;height:23.25pt" o:ole="" fillcolor="window">
            <v:imagedata r:id="rId9" o:title=""/>
          </v:shape>
          <o:OLEObject Type="Embed" ProgID="Equation.3" ShapeID="_x0000_i1027" DrawAspect="Content" ObjectID="_1792416767" r:id="rId10"/>
        </w:object>
      </w:r>
    </w:p>
    <w:p w:rsidR="00F23B8C" w:rsidRPr="00A467B9" w:rsidRDefault="00F23B8C" w:rsidP="00F23B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23B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№4. </w:t>
      </w:r>
      <w:r w:rsidRPr="00F23B8C">
        <w:rPr>
          <w:rFonts w:ascii="Times New Roman" w:eastAsia="Times New Roman" w:hAnsi="Times New Roman" w:cs="Times New Roman"/>
          <w:position w:val="-16"/>
          <w:sz w:val="24"/>
          <w:szCs w:val="24"/>
          <w:lang w:eastAsia="ru-RU"/>
        </w:rPr>
        <w:object w:dxaOrig="1760" w:dyaOrig="480">
          <v:shape id="_x0000_i1028" type="#_x0000_t75" style="width:84pt;height:22.5pt" o:ole="" fillcolor="window">
            <v:imagedata r:id="rId11" o:title=""/>
          </v:shape>
          <o:OLEObject Type="Embed" ProgID="Equation.3" ShapeID="_x0000_i1028" DrawAspect="Content" ObjectID="_1792416768" r:id="rId12"/>
        </w:object>
      </w:r>
    </w:p>
    <w:p w:rsidR="00F23B8C" w:rsidRPr="00F23B8C" w:rsidRDefault="00F23B8C" w:rsidP="00F23B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№5. </w:t>
      </w:r>
      <w:r w:rsidRPr="00F23B8C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740" w:dyaOrig="620">
          <v:shape id="_x0000_i1029" type="#_x0000_t75" style="width:83.25pt;height:29.25pt" o:ole="" fillcolor="window">
            <v:imagedata r:id="rId13" o:title=""/>
          </v:shape>
          <o:OLEObject Type="Embed" ProgID="Equation.3" ShapeID="_x0000_i1029" DrawAspect="Content" ObjectID="_1792416769" r:id="rId14"/>
        </w:object>
      </w:r>
      <w:r w:rsidR="008E7C7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301EA5" w:rsidRDefault="00301EA5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 w:rsid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="005B0720" w:rsidRPr="00301EA5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579" w:dyaOrig="660">
          <v:shape id="_x0000_i1030" type="#_x0000_t75" style="width:78.75pt;height:33pt" o:ole="" fillcolor="window">
            <v:imagedata r:id="rId15" o:title=""/>
          </v:shape>
          <o:OLEObject Type="Embed" ProgID="Equation.3" ShapeID="_x0000_i1030" DrawAspect="Content" ObjectID="_1792416770" r:id="rId16"/>
        </w:object>
      </w:r>
    </w:p>
    <w:p w:rsidR="00301EA5" w:rsidRDefault="00301EA5" w:rsidP="00301EA5">
      <w:pPr>
        <w:spacing w:after="0" w:line="240" w:lineRule="auto"/>
        <w:jc w:val="both"/>
        <w:rPr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 w:rsid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CB24B7">
        <w:rPr>
          <w:position w:val="-24"/>
        </w:rPr>
        <w:object w:dxaOrig="1700" w:dyaOrig="680">
          <v:shape id="_x0000_i1031" type="#_x0000_t75" style="width:84.75pt;height:33.75pt" o:ole="">
            <v:imagedata r:id="rId17" o:title=""/>
          </v:shape>
          <o:OLEObject Type="Embed" ProgID="Equation.3" ShapeID="_x0000_i1031" DrawAspect="Content" ObjectID="_1792416771" r:id="rId18"/>
        </w:object>
      </w:r>
    </w:p>
    <w:p w:rsidR="005B0720" w:rsidRPr="00A467B9" w:rsidRDefault="005B0720" w:rsidP="005B0720">
      <w:pPr>
        <w:spacing w:after="0" w:line="240" w:lineRule="auto"/>
        <w:jc w:val="both"/>
        <w:rPr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 w:rsid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CB24B7">
        <w:rPr>
          <w:position w:val="-32"/>
        </w:rPr>
        <w:object w:dxaOrig="1300" w:dyaOrig="859">
          <v:shape id="_x0000_i1032" type="#_x0000_t75" style="width:65.25pt;height:42.75pt" o:ole="">
            <v:imagedata r:id="rId19" o:title=""/>
          </v:shape>
          <o:OLEObject Type="Embed" ProgID="Equation.3" ShapeID="_x0000_i1032" DrawAspect="Content" ObjectID="_1792416772" r:id="rId20"/>
        </w:object>
      </w:r>
    </w:p>
    <w:p w:rsidR="00F23B8C" w:rsidRDefault="00F23B8C" w:rsidP="00F23B8C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 w:rsid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F23B8C">
        <w:rPr>
          <w:rFonts w:ascii="Times New Roman" w:hAnsi="Times New Roman" w:cs="Times New Roman"/>
          <w:position w:val="-24"/>
        </w:rPr>
        <w:object w:dxaOrig="1100" w:dyaOrig="620">
          <v:shape id="_x0000_i1033" type="#_x0000_t75" style="width:55.5pt;height:30.75pt" o:ole="">
            <v:imagedata r:id="rId21" o:title=""/>
          </v:shape>
          <o:OLEObject Type="Embed" ProgID="Equation.3" ShapeID="_x0000_i1033" DrawAspect="Content" ObjectID="_1792416773" r:id="rId22"/>
        </w:object>
      </w:r>
      <w:r w:rsidRPr="00F23B8C">
        <w:rPr>
          <w:rFonts w:ascii="Times New Roman" w:hAnsi="Times New Roman" w:cs="Times New Roman"/>
          <w:lang w:val="kk-KZ"/>
        </w:rPr>
        <w:t>;</w:t>
      </w:r>
    </w:p>
    <w:p w:rsidR="00F23B8C" w:rsidRPr="00A467B9" w:rsidRDefault="00F23B8C" w:rsidP="00F23B8C">
      <w:pPr>
        <w:spacing w:after="0" w:line="240" w:lineRule="auto"/>
        <w:jc w:val="both"/>
        <w:rPr>
          <w:sz w:val="24"/>
          <w:szCs w:val="24"/>
          <w:lang w:val="kk-KZ"/>
        </w:rPr>
      </w:pPr>
      <w:r w:rsidRPr="00A467B9">
        <w:rPr>
          <w:rFonts w:ascii="Times New Roman" w:hAnsi="Times New Roman" w:cs="Times New Roman"/>
          <w:sz w:val="24"/>
          <w:szCs w:val="24"/>
          <w:lang w:val="kk-KZ"/>
        </w:rPr>
        <w:t>№</w:t>
      </w:r>
      <w:r w:rsidR="00A467B9" w:rsidRPr="00A467B9">
        <w:rPr>
          <w:rFonts w:ascii="Times New Roman" w:hAnsi="Times New Roman" w:cs="Times New Roman"/>
          <w:sz w:val="24"/>
          <w:szCs w:val="24"/>
          <w:lang w:val="kk-KZ"/>
        </w:rPr>
        <w:t>10</w:t>
      </w:r>
      <w:r w:rsidRPr="00A467B9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8E7C7A" w:rsidRPr="00A467B9">
        <w:rPr>
          <w:rFonts w:ascii="Times New Roman" w:hAnsi="Times New Roman" w:cs="Times New Roman"/>
          <w:position w:val="-28"/>
          <w:sz w:val="24"/>
          <w:szCs w:val="24"/>
        </w:rPr>
        <w:object w:dxaOrig="1340" w:dyaOrig="660">
          <v:shape id="_x0000_i1034" type="#_x0000_t75" style="width:67.5pt;height:33pt" o:ole="">
            <v:imagedata r:id="rId23" o:title=""/>
          </v:shape>
          <o:OLEObject Type="Embed" ProgID="Equation.3" ShapeID="_x0000_i1034" DrawAspect="Content" ObjectID="_1792416774" r:id="rId24"/>
        </w:object>
      </w:r>
      <w:r w:rsidR="008E7C7A" w:rsidRPr="00A467B9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301EA5" w:rsidRDefault="005B0720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 w:rsid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</w:t>
      </w:r>
      <w:r w:rsidR="008E7C7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301EA5">
        <w:rPr>
          <w:rFonts w:ascii="Times New Roman" w:eastAsia="Times New Roman" w:hAnsi="Times New Roman" w:cs="Times New Roman"/>
          <w:position w:val="-16"/>
          <w:sz w:val="24"/>
          <w:szCs w:val="24"/>
          <w:lang w:eastAsia="ru-RU"/>
        </w:rPr>
        <w:object w:dxaOrig="1460" w:dyaOrig="440">
          <v:shape id="_x0000_i1035" type="#_x0000_t75" style="width:72.75pt;height:21.75pt" o:ole="" fillcolor="window">
            <v:imagedata r:id="rId25" o:title=""/>
          </v:shape>
          <o:OLEObject Type="Embed" ProgID="Equation.3" ShapeID="_x0000_i1035" DrawAspect="Content" ObjectID="_1792416775" r:id="rId26"/>
        </w:object>
      </w:r>
    </w:p>
    <w:p w:rsidR="00301EA5" w:rsidRDefault="005B0720" w:rsidP="00301EA5">
      <w:pPr>
        <w:spacing w:after="0" w:line="240" w:lineRule="auto"/>
        <w:jc w:val="both"/>
        <w:rPr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 w:rsid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</w:t>
      </w:r>
      <w:r w:rsidR="008E7C7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="008E7C7A" w:rsidRPr="00CB24B7">
        <w:rPr>
          <w:position w:val="-16"/>
        </w:rPr>
        <w:object w:dxaOrig="960" w:dyaOrig="460">
          <v:shape id="_x0000_i1036" type="#_x0000_t75" style="width:48pt;height:23.25pt" o:ole="">
            <v:imagedata r:id="rId27" o:title=""/>
          </v:shape>
          <o:OLEObject Type="Embed" ProgID="Equation.3" ShapeID="_x0000_i1036" DrawAspect="Content" ObjectID="_1792416776" r:id="rId28"/>
        </w:object>
      </w:r>
      <w:r w:rsidR="008E7C7A">
        <w:rPr>
          <w:lang w:val="kk-KZ"/>
        </w:rPr>
        <w:t>;</w:t>
      </w:r>
    </w:p>
    <w:p w:rsidR="008E7C7A" w:rsidRDefault="008E7C7A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hAnsi="Times New Roman" w:cs="Times New Roman"/>
          <w:lang w:val="kk-KZ"/>
        </w:rPr>
        <w:t>№</w:t>
      </w:r>
      <w:r w:rsidR="00A467B9">
        <w:rPr>
          <w:rFonts w:ascii="Times New Roman" w:hAnsi="Times New Roman" w:cs="Times New Roman"/>
          <w:lang w:val="kk-KZ"/>
        </w:rPr>
        <w:t>1</w:t>
      </w:r>
      <w:r>
        <w:rPr>
          <w:rFonts w:ascii="Times New Roman" w:hAnsi="Times New Roman" w:cs="Times New Roman"/>
          <w:lang w:val="kk-KZ"/>
        </w:rPr>
        <w:t xml:space="preserve">3. </w:t>
      </w:r>
      <w:r w:rsidRPr="00301EA5">
        <w:rPr>
          <w:rFonts w:ascii="Times New Roman" w:eastAsia="Times New Roman" w:hAnsi="Times New Roman" w:cs="Times New Roman"/>
          <w:position w:val="-16"/>
          <w:sz w:val="24"/>
          <w:szCs w:val="24"/>
          <w:lang w:eastAsia="ru-RU"/>
        </w:rPr>
        <w:object w:dxaOrig="1600" w:dyaOrig="440">
          <v:shape id="_x0000_i1037" type="#_x0000_t75" style="width:79.5pt;height:21.75pt" o:ole="" fillcolor="window">
            <v:imagedata r:id="rId29" o:title=""/>
          </v:shape>
          <o:OLEObject Type="Embed" ProgID="Equation.3" ShapeID="_x0000_i1037" DrawAspect="Content" ObjectID="_1792416777" r:id="rId30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8E7C7A" w:rsidRDefault="008E7C7A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 w:rsid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4. </w:t>
      </w:r>
      <w:r w:rsidRPr="00301EA5">
        <w:rPr>
          <w:rFonts w:ascii="Times New Roman" w:eastAsia="Times New Roman" w:hAnsi="Times New Roman" w:cs="Times New Roman"/>
          <w:position w:val="-16"/>
          <w:sz w:val="24"/>
          <w:szCs w:val="24"/>
          <w:lang w:eastAsia="ru-RU"/>
        </w:rPr>
        <w:object w:dxaOrig="1219" w:dyaOrig="440">
          <v:shape id="_x0000_i1038" type="#_x0000_t75" style="width:60.75pt;height:21.75pt" o:ole="" fillcolor="window">
            <v:imagedata r:id="rId31" o:title=""/>
          </v:shape>
          <o:OLEObject Type="Embed" ProgID="Equation.3" ShapeID="_x0000_i1038" DrawAspect="Content" ObjectID="_1792416778" r:id="rId32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8E7C7A" w:rsidRDefault="008E7C7A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 w:rsid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5. </w:t>
      </w:r>
      <w:r w:rsidRPr="00301EA5">
        <w:rPr>
          <w:rFonts w:ascii="Times New Roman" w:eastAsia="Times New Roman" w:hAnsi="Times New Roman" w:cs="Times New Roman"/>
          <w:position w:val="-16"/>
          <w:sz w:val="24"/>
          <w:szCs w:val="24"/>
          <w:lang w:eastAsia="ru-RU"/>
        </w:rPr>
        <w:object w:dxaOrig="1700" w:dyaOrig="460">
          <v:shape id="_x0000_i1039" type="#_x0000_t75" style="width:84.75pt;height:22.5pt" o:ole="" fillcolor="window">
            <v:imagedata r:id="rId33" o:title=""/>
          </v:shape>
          <o:OLEObject Type="Embed" ProgID="Equation.3" ShapeID="_x0000_i1039" DrawAspect="Content" ObjectID="_1792416779" r:id="rId34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A467B9" w:rsidRDefault="00A467B9" w:rsidP="00301E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A467B9" w:rsidRDefault="00A467B9" w:rsidP="00A467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Қарапайым  рационал бөлшектер және оларды интегралдау.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</w:p>
    <w:p w:rsidR="00A467B9" w:rsidRDefault="00A467B9" w:rsidP="00A467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Квадраттық иррационалдықты интегралдау.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</w:p>
    <w:p w:rsidR="00A467B9" w:rsidRPr="00A467B9" w:rsidRDefault="00A467B9" w:rsidP="00A467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Тригонометриялық өрнектерді интегралдау әдістері. Дербес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A467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жағдайлар.</w:t>
      </w:r>
    </w:p>
    <w:p w:rsidR="00A467B9" w:rsidRPr="00A467B9" w:rsidRDefault="00A467B9" w:rsidP="00A467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№1. </w:t>
      </w:r>
      <w:r w:rsidRPr="00A467B9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100" w:dyaOrig="680">
          <v:shape id="_x0000_i1071" type="#_x0000_t75" style="width:54.75pt;height:33.75pt" o:ole="" fillcolor="window">
            <v:imagedata r:id="rId35" o:title=""/>
          </v:shape>
          <o:OLEObject Type="Embed" ProgID="Equation.3" ShapeID="_x0000_i1071" DrawAspect="Content" ObjectID="_1792416780" r:id="rId36"/>
        </w:objec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№2. </w:t>
      </w:r>
      <w:r w:rsidRPr="00A467B9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540" w:dyaOrig="720">
          <v:shape id="_x0000_i1072" type="#_x0000_t75" style="width:77.25pt;height:36pt" o:ole="" fillcolor="window">
            <v:imagedata r:id="rId37" o:title=""/>
          </v:shape>
          <o:OLEObject Type="Embed" ProgID="Equation.3" ShapeID="_x0000_i1072" DrawAspect="Content" ObjectID="_1792416781" r:id="rId38"/>
        </w:objec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№3. </w:t>
      </w:r>
      <w:r w:rsidRPr="00A467B9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2180" w:dyaOrig="760">
          <v:shape id="_x0000_i1073" type="#_x0000_t75" style="width:108.75pt;height:37.5pt" o:ole="" fillcolor="window">
            <v:imagedata r:id="rId39" o:title=""/>
          </v:shape>
          <o:OLEObject Type="Embed" ProgID="Equation.3" ShapeID="_x0000_i1073" DrawAspect="Content" ObjectID="_1792416782" r:id="rId40"/>
        </w:objec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№4. </w:t>
      </w:r>
      <w:r w:rsidRPr="00A467B9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1560" w:dyaOrig="760">
          <v:shape id="_x0000_i1074" type="#_x0000_t75" style="width:78pt;height:37.5pt" o:ole="" fillcolor="window">
            <v:imagedata r:id="rId41" o:title=""/>
          </v:shape>
          <o:OLEObject Type="Embed" ProgID="Equation.3" ShapeID="_x0000_i1074" DrawAspect="Content" ObjectID="_1792416783" r:id="rId42"/>
        </w:objec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 xml:space="preserve">№5. </w:t>
      </w:r>
      <w:r w:rsidRPr="00A467B9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2439" w:dyaOrig="760">
          <v:shape id="_x0000_i1075" type="#_x0000_t75" style="width:122.25pt;height:37.5pt" o:ole="" fillcolor="window">
            <v:imagedata r:id="rId43" o:title=""/>
          </v:shape>
          <o:OLEObject Type="Embed" ProgID="Equation.3" ShapeID="_x0000_i1075" DrawAspect="Content" ObjectID="_1792416784" r:id="rId44"/>
        </w:objec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</w: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A467B9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299" w:dyaOrig="780">
          <v:shape id="_x0000_i1115" type="#_x0000_t75" style="width:65.25pt;height:39pt" o:ole="" fillcolor="window">
            <v:imagedata r:id="rId45" o:title=""/>
          </v:shape>
          <o:OLEObject Type="Embed" ProgID="Equation.3" ShapeID="_x0000_i1115" DrawAspect="Content" ObjectID="_1792416785" r:id="rId46"/>
        </w:objec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7</w: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A467B9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920" w:dyaOrig="740">
          <v:shape id="_x0000_i1169" type="#_x0000_t75" style="width:96pt;height:36.75pt" o:ole="" fillcolor="window">
            <v:imagedata r:id="rId47" o:title=""/>
          </v:shape>
          <o:OLEObject Type="Embed" ProgID="Equation.3" ShapeID="_x0000_i1169" DrawAspect="Content" ObjectID="_1792416786" r:id="rId48"/>
        </w:object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8</w: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A467B9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579" w:dyaOrig="660">
          <v:shape id="_x0000_i1170" type="#_x0000_t75" style="width:78.75pt;height:33pt" o:ole="" fillcolor="window">
            <v:imagedata r:id="rId49" o:title=""/>
          </v:shape>
          <o:OLEObject Type="Embed" ProgID="Equation.3" ShapeID="_x0000_i1170" DrawAspect="Content" ObjectID="_1792416787" r:id="rId50"/>
        </w:object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9</w: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A467B9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300" w:dyaOrig="660">
          <v:shape id="_x0000_i1171" type="#_x0000_t75" style="width:64.5pt;height:33pt" o:ole="" fillcolor="window">
            <v:imagedata r:id="rId51" o:title=""/>
          </v:shape>
          <o:OLEObject Type="Embed" ProgID="Equation.3" ShapeID="_x0000_i1171" DrawAspect="Content" ObjectID="_1792416788" r:id="rId52"/>
        </w:objec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; </w: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10</w: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A467B9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320" w:dyaOrig="740">
          <v:shape id="_x0000_i1172" type="#_x0000_t75" style="width:66pt;height:36.75pt" o:ole="" fillcolor="window">
            <v:imagedata r:id="rId53" o:title=""/>
          </v:shape>
          <o:OLEObject Type="Embed" ProgID="Equation.3" ShapeID="_x0000_i1172" DrawAspect="Content" ObjectID="_1792416789" r:id="rId54"/>
        </w:object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№1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</w: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A467B9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700" w:dyaOrig="620">
          <v:shape id="_x0000_i1178" type="#_x0000_t75" style="width:84.75pt;height:30.75pt" o:ole="" fillcolor="window">
            <v:imagedata r:id="rId55" o:title=""/>
          </v:shape>
          <o:OLEObject Type="Embed" ProgID="Equation.3" ShapeID="_x0000_i1178" DrawAspect="Content" ObjectID="_1792416790" r:id="rId56"/>
        </w:objec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</w: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 </w:t>
      </w:r>
      <w:r w:rsidRPr="00A467B9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660" w:dyaOrig="620">
          <v:shape id="_x0000_i1232" type="#_x0000_t75" style="width:82.5pt;height:30.75pt" o:ole="" fillcolor="window">
            <v:imagedata r:id="rId57" o:title=""/>
          </v:shape>
          <o:OLEObject Type="Embed" ProgID="Equation.3" ShapeID="_x0000_i1232" DrawAspect="Content" ObjectID="_1792416791" r:id="rId58"/>
        </w:objec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</w: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3. </w:t>
      </w:r>
      <w:r w:rsidRPr="00A467B9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920" w:dyaOrig="620">
          <v:shape id="_x0000_i1233" type="#_x0000_t75" style="width:96pt;height:30.75pt" o:ole="" fillcolor="window">
            <v:imagedata r:id="rId59" o:title=""/>
          </v:shape>
          <o:OLEObject Type="Embed" ProgID="Equation.3" ShapeID="_x0000_i1233" DrawAspect="Content" ObjectID="_1792416792" r:id="rId60"/>
        </w:object>
      </w:r>
      <w:r w:rsidRPr="00A467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;</w:t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</w: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4. </w:t>
      </w:r>
      <w:r w:rsidRPr="00A467B9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2260" w:dyaOrig="620">
          <v:shape id="_x0000_i1234" type="#_x0000_t75" style="width:113.25pt;height:30.75pt" o:ole="" fillcolor="window">
            <v:imagedata r:id="rId61" o:title=""/>
          </v:shape>
          <o:OLEObject Type="Embed" ProgID="Equation.3" ShapeID="_x0000_i1234" DrawAspect="Content" ObjectID="_1792416793" r:id="rId62"/>
        </w:objec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A467B9" w:rsidRPr="00A467B9" w:rsidRDefault="00A467B9" w:rsidP="00A467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№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</w:t>
      </w:r>
      <w:bookmarkStart w:id="0" w:name="_GoBack"/>
      <w:bookmarkEnd w:id="0"/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5. </w:t>
      </w:r>
      <w:r w:rsidRPr="00A467B9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880" w:dyaOrig="660">
          <v:shape id="_x0000_i1235" type="#_x0000_t75" style="width:94.5pt;height:33pt" o:ole="" fillcolor="window">
            <v:imagedata r:id="rId63" o:title=""/>
          </v:shape>
          <o:OLEObject Type="Embed" ProgID="Equation.3" ShapeID="_x0000_i1235" DrawAspect="Content" ObjectID="_1792416794" r:id="rId64"/>
        </w:object>
      </w:r>
      <w:r w:rsidRPr="00A467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301EA5" w:rsidRPr="00301EA5" w:rsidRDefault="00301EA5" w:rsidP="00A467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301EA5" w:rsidRPr="00301E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050"/>
    <w:rsid w:val="00301EA5"/>
    <w:rsid w:val="005B0720"/>
    <w:rsid w:val="008E7C7A"/>
    <w:rsid w:val="00A467B9"/>
    <w:rsid w:val="00B66C20"/>
    <w:rsid w:val="00CF1050"/>
    <w:rsid w:val="00F23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946F7"/>
  <w15:docId w15:val="{A5D5C60F-F534-47B2-9107-1ADEEEEA5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301EA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Подзаголовок Знак"/>
    <w:basedOn w:val="a0"/>
    <w:link w:val="a3"/>
    <w:rsid w:val="00301EA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5">
    <w:name w:val="Placeholder Text"/>
    <w:basedOn w:val="a0"/>
    <w:uiPriority w:val="99"/>
    <w:semiHidden/>
    <w:rsid w:val="00F23B8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7</cp:revision>
  <cp:lastPrinted>2023-10-17T04:03:00Z</cp:lastPrinted>
  <dcterms:created xsi:type="dcterms:W3CDTF">2021-01-20T15:05:00Z</dcterms:created>
  <dcterms:modified xsi:type="dcterms:W3CDTF">2024-11-06T11:46:00Z</dcterms:modified>
</cp:coreProperties>
</file>